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r>
        <w:rPr>
          <w:rFonts w:hint="eastAsia" w:ascii="方正小标宋_GBK" w:eastAsia="方正小标宋_GBK"/>
          <w:sz w:val="36"/>
          <w:szCs w:val="36"/>
        </w:rPr>
        <w:t>公共资源证书在线办理须知</w:t>
      </w:r>
    </w:p>
    <w:p/>
    <w:p>
      <w:pPr>
        <w:ind w:firstLine="405"/>
      </w:pPr>
    </w:p>
    <w:p>
      <w:pPr>
        <w:widowControl/>
        <w:shd w:val="clear" w:color="auto" w:fill="FFFFFF"/>
        <w:wordWrap w:val="0"/>
        <w:spacing w:line="520" w:lineRule="atLeast"/>
        <w:ind w:firstLine="480"/>
        <w:jc w:val="left"/>
        <w:rPr>
          <w:rFonts w:ascii="楷体" w:hAnsi="楷体" w:eastAsia="楷体"/>
          <w:b/>
          <w:color w:val="000000"/>
          <w:kern w:val="0"/>
          <w:sz w:val="24"/>
        </w:rPr>
      </w:pPr>
      <w:r>
        <w:rPr>
          <w:rFonts w:hint="eastAsia" w:ascii="楷体" w:hAnsi="楷体" w:eastAsia="楷体"/>
          <w:b/>
          <w:color w:val="000000"/>
          <w:kern w:val="0"/>
          <w:sz w:val="24"/>
        </w:rPr>
        <w:t>一、线上新办公共资源证书流程</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注册→登录→上传证件→工作人员预审证件通过→付款→邮寄纸质资料→审核纸质资料→纸质资料合格的制作证书和电子签章（副锁无章）→寄回数字证书（发票发送至邮箱）。</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如果纸质资料合格，我们将在</w:t>
      </w:r>
      <w:r>
        <w:rPr>
          <w:rFonts w:hint="eastAsia" w:ascii="仿宋" w:hAnsi="仿宋" w:eastAsia="仿宋"/>
          <w:b/>
          <w:color w:val="000000"/>
          <w:kern w:val="0"/>
          <w:sz w:val="24"/>
        </w:rPr>
        <w:t>大约3个工作日左右（具体受理时效因业务量情况而定，不断变化）</w:t>
      </w:r>
      <w:r>
        <w:rPr>
          <w:rFonts w:hint="eastAsia" w:ascii="仿宋" w:hAnsi="仿宋" w:eastAsia="仿宋"/>
          <w:color w:val="000000"/>
          <w:kern w:val="0"/>
          <w:sz w:val="24"/>
        </w:rPr>
        <w:t>制作证书并用顺丰到付寄出。请根据实际情况选择是否要在线申请数字证书，建议着急使用证书的用户到现场办理，详情请致电我司客服，客服热线：</w:t>
      </w:r>
      <w:r>
        <w:rPr>
          <w:rFonts w:hint="eastAsia" w:ascii="仿宋" w:hAnsi="仿宋" w:eastAsia="仿宋"/>
          <w:color w:val="000000"/>
          <w:kern w:val="0"/>
          <w:sz w:val="24"/>
          <w:lang w:val="en-US" w:eastAsia="zh-CN"/>
        </w:rPr>
        <w:t>400-800-1040</w:t>
      </w:r>
      <w:r>
        <w:rPr>
          <w:rFonts w:hint="eastAsia" w:ascii="仿宋" w:hAnsi="仿宋" w:eastAsia="仿宋"/>
          <w:color w:val="000000"/>
          <w:kern w:val="0"/>
          <w:sz w:val="24"/>
        </w:rPr>
        <w:t>。</w:t>
      </w:r>
    </w:p>
    <w:p>
      <w:pPr>
        <w:ind w:firstLine="405"/>
      </w:pPr>
    </w:p>
    <w:p>
      <w:pPr>
        <w:widowControl/>
        <w:shd w:val="clear" w:color="auto" w:fill="FFFFFF"/>
        <w:wordWrap w:val="0"/>
        <w:ind w:firstLine="482"/>
        <w:jc w:val="left"/>
        <w:rPr>
          <w:rFonts w:ascii="楷体" w:hAnsi="楷体" w:eastAsia="楷体"/>
          <w:b/>
          <w:color w:val="000000"/>
          <w:kern w:val="0"/>
          <w:sz w:val="24"/>
        </w:rPr>
      </w:pPr>
      <w:r>
        <w:rPr>
          <w:rFonts w:hint="eastAsia" w:ascii="楷体" w:hAnsi="楷体" w:eastAsia="楷体"/>
          <w:b/>
          <w:color w:val="000000"/>
          <w:kern w:val="0"/>
          <w:sz w:val="24"/>
        </w:rPr>
        <w:t>二、特别说明</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1.公共资源证书有主、副锁之分。主锁含有电子签章，副锁没有电子签章。</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2.每个单位只允许办理一个</w:t>
      </w:r>
      <w:r>
        <w:rPr>
          <w:rFonts w:ascii="仿宋" w:hAnsi="仿宋" w:eastAsia="仿宋"/>
          <w:color w:val="000000"/>
          <w:kern w:val="0"/>
          <w:sz w:val="24"/>
        </w:rPr>
        <w:t>含签章的</w:t>
      </w:r>
      <w:r>
        <w:rPr>
          <w:rFonts w:hint="eastAsia" w:ascii="仿宋" w:hAnsi="仿宋" w:eastAsia="仿宋"/>
          <w:color w:val="000000"/>
          <w:kern w:val="0"/>
          <w:sz w:val="24"/>
        </w:rPr>
        <w:t>主锁</w:t>
      </w:r>
      <w:r>
        <w:rPr>
          <w:rFonts w:ascii="仿宋" w:hAnsi="仿宋" w:eastAsia="仿宋"/>
          <w:color w:val="000000"/>
          <w:kern w:val="0"/>
          <w:sz w:val="24"/>
        </w:rPr>
        <w:t>，其余皆为无章副锁</w:t>
      </w:r>
      <w:r>
        <w:rPr>
          <w:rFonts w:hint="eastAsia" w:ascii="仿宋" w:hAnsi="仿宋" w:eastAsia="仿宋"/>
          <w:color w:val="000000"/>
          <w:kern w:val="0"/>
          <w:sz w:val="24"/>
        </w:rPr>
        <w:t>。如果之前用户在我司已经办理过公共资源主锁，在线申请证书将只能申请副锁。为避免重复提交，请在申请证书之前，请先在单位内部了解清楚后再进行线上申请操作。</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3.用户提交证书申请后，我司如果查询到用户是第一次申请公共资源证书，却选择了不含签章的证书，审核将无法通过，请删除申请重新选择包含签章再次提交。如果查询到用户之前申请过主锁，却选择了包含签章的主锁，审核也无法通过，需要删除申请重新选择不包含签章再次提交。请用户一定要及时登录系统关注审核情况，并根据退回原因进行修改申请或删除申请，然后重新提交证书申请。</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4.数字证书预受理平台只能受理证书新制（即新办），不能受理证书补办和变更业务，补办、变更业务请到现场办理。</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5.</w:t>
      </w:r>
      <w:r>
        <w:rPr>
          <w:rFonts w:ascii="仿宋" w:hAnsi="仿宋" w:eastAsia="仿宋"/>
          <w:color w:val="000000"/>
          <w:kern w:val="0"/>
          <w:sz w:val="24"/>
        </w:rPr>
        <w:t xml:space="preserve"> 只</w:t>
      </w:r>
      <w:r>
        <w:rPr>
          <w:rFonts w:hint="eastAsia" w:ascii="仿宋" w:hAnsi="仿宋" w:eastAsia="仿宋"/>
          <w:color w:val="000000"/>
          <w:kern w:val="0"/>
          <w:sz w:val="24"/>
        </w:rPr>
        <w:t>限</w:t>
      </w:r>
      <w:r>
        <w:rPr>
          <w:rFonts w:ascii="仿宋" w:hAnsi="仿宋" w:eastAsia="仿宋"/>
          <w:color w:val="000000"/>
          <w:kern w:val="0"/>
          <w:sz w:val="24"/>
        </w:rPr>
        <w:t>普通机构用户申请新证书</w:t>
      </w:r>
      <w:r>
        <w:rPr>
          <w:rFonts w:hint="eastAsia" w:ascii="仿宋" w:hAnsi="仿宋" w:eastAsia="仿宋"/>
          <w:color w:val="000000"/>
          <w:kern w:val="0"/>
          <w:sz w:val="24"/>
        </w:rPr>
        <w:t>，</w:t>
      </w:r>
      <w:r>
        <w:rPr>
          <w:rFonts w:ascii="仿宋" w:hAnsi="仿宋" w:eastAsia="仿宋"/>
          <w:color w:val="000000"/>
          <w:kern w:val="0"/>
          <w:sz w:val="24"/>
        </w:rPr>
        <w:t>其他类型用户请到现场办理。</w:t>
      </w:r>
      <w:r>
        <w:rPr>
          <w:rFonts w:hint="eastAsia" w:ascii="仿宋" w:hAnsi="仿宋" w:eastAsia="仿宋"/>
          <w:color w:val="000000"/>
          <w:kern w:val="0"/>
          <w:sz w:val="24"/>
        </w:rPr>
        <w:t>数字证书预受理平台只能受理已经取得统一社会信用代码证件且尚未注销单位的证书申请，没有获得证件的单位无法在线申请。监管单位等特殊类型请到现场办理，详情请致电我司客服，客服热线：</w:t>
      </w:r>
      <w:r>
        <w:rPr>
          <w:rFonts w:hint="eastAsia" w:ascii="仿宋" w:hAnsi="仿宋" w:eastAsia="仿宋"/>
          <w:color w:val="000000"/>
          <w:kern w:val="0"/>
          <w:sz w:val="24"/>
          <w:lang w:val="en-US" w:eastAsia="zh-CN"/>
        </w:rPr>
        <w:t>400-800-1040</w:t>
      </w:r>
      <w:r>
        <w:rPr>
          <w:rFonts w:hint="eastAsia" w:ascii="仿宋" w:hAnsi="仿宋" w:eastAsia="仿宋"/>
          <w:color w:val="000000"/>
          <w:kern w:val="0"/>
          <w:sz w:val="24"/>
        </w:rPr>
        <w:t>。</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6.公共资源证书只用于登录“江西省公共资源交易网”（不含国土交易系统） 、“江西省医药采购服务平台”中相关交易系统。</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7.请务必根据使用需求选择证书项目。预审工作人员无法了解客户的证书使用需求。如果客户选择的证书项目错误，将导致证书无法使用。</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8.申请证书必须通过法人核验且手机操作界面反馈结果为“认证成功”。法人核验方法流程在法人授权委托书中详细说明。请用户在法人核验成功后再上传资料提交申请。</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9.申请证书前，请仔细阅读“用户手册”。点击登录上方的“帮助手册”，即可看到“用户手册”，地址：</w:t>
      </w:r>
      <w:r>
        <w:fldChar w:fldCharType="begin"/>
      </w:r>
      <w:r>
        <w:instrText xml:space="preserve"> HYPERLINK "https://111.75.198.237:8882/help" </w:instrText>
      </w:r>
      <w:r>
        <w:fldChar w:fldCharType="separate"/>
      </w:r>
      <w:r>
        <w:rPr>
          <w:rStyle w:val="6"/>
          <w:rFonts w:ascii="仿宋" w:hAnsi="仿宋" w:eastAsia="仿宋"/>
          <w:kern w:val="0"/>
          <w:sz w:val="24"/>
        </w:rPr>
        <w:t>https://111.75.198.237:8882/help</w:t>
      </w:r>
      <w:r>
        <w:rPr>
          <w:rStyle w:val="6"/>
          <w:rFonts w:ascii="仿宋" w:hAnsi="仿宋" w:eastAsia="仿宋"/>
          <w:kern w:val="0"/>
          <w:sz w:val="24"/>
        </w:rPr>
        <w:fldChar w:fldCharType="end"/>
      </w:r>
      <w:r>
        <w:rPr>
          <w:rFonts w:hint="eastAsia" w:ascii="仿宋" w:hAnsi="仿宋" w:eastAsia="仿宋"/>
          <w:color w:val="000000"/>
          <w:kern w:val="0"/>
          <w:sz w:val="24"/>
        </w:rPr>
        <w:t>。</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10.数字证书在线预管理系统登录地址，</w:t>
      </w:r>
      <w:r>
        <w:t xml:space="preserve"> </w:t>
      </w:r>
      <w:r>
        <w:fldChar w:fldCharType="begin"/>
      </w:r>
      <w:r>
        <w:instrText xml:space="preserve"> HYPERLINK "https://111.75.198.237:8882/" </w:instrText>
      </w:r>
      <w:r>
        <w:fldChar w:fldCharType="separate"/>
      </w:r>
      <w:r>
        <w:rPr>
          <w:rStyle w:val="6"/>
          <w:rFonts w:ascii="仿宋" w:hAnsi="仿宋" w:eastAsia="仿宋"/>
          <w:kern w:val="0"/>
          <w:sz w:val="24"/>
        </w:rPr>
        <w:t>https://111.75.198.237:8882/</w:t>
      </w:r>
      <w:r>
        <w:rPr>
          <w:rStyle w:val="6"/>
          <w:rFonts w:ascii="仿宋" w:hAnsi="仿宋" w:eastAsia="仿宋"/>
          <w:kern w:val="0"/>
          <w:sz w:val="24"/>
        </w:rPr>
        <w:fldChar w:fldCharType="end"/>
      </w:r>
      <w:r>
        <w:rPr>
          <w:rFonts w:ascii="仿宋" w:hAnsi="仿宋" w:eastAsia="仿宋"/>
          <w:color w:val="000000"/>
          <w:kern w:val="0"/>
          <w:sz w:val="24"/>
        </w:rPr>
        <w:t>。</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11.在“数字证书在线预管理系统”选择“</w:t>
      </w:r>
      <w:r>
        <w:rPr>
          <w:rFonts w:ascii="仿宋" w:hAnsi="仿宋" w:eastAsia="仿宋"/>
          <w:color w:val="000000"/>
          <w:kern w:val="0"/>
          <w:sz w:val="24"/>
        </w:rPr>
        <w:t>江西省公共资源交易（医药采购）</w:t>
      </w:r>
      <w:r>
        <w:rPr>
          <w:rFonts w:hint="eastAsia" w:ascii="仿宋" w:hAnsi="仿宋" w:eastAsia="仿宋"/>
          <w:color w:val="000000"/>
          <w:kern w:val="0"/>
          <w:sz w:val="24"/>
        </w:rPr>
        <w:t>”项目，根据提示进行申请操作。</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12.数字证书办理方式有现场办理和在线办理两种方式。由于在线办理存在很多不确定因素，建议着急使用证书的用户到现场办理，现场办理的时效性更强。我司在全省十一个地市均设有现场证书业务受理点，受理点地址详情请点击链接查看：</w:t>
      </w:r>
      <w:r>
        <w:fldChar w:fldCharType="begin"/>
      </w:r>
      <w:r>
        <w:instrText xml:space="preserve"> HYPERLINK "https://www.jxca.org.cn/art/2020/12/22/art_59881_3485161.html" </w:instrText>
      </w:r>
      <w:r>
        <w:fldChar w:fldCharType="separate"/>
      </w:r>
      <w:r>
        <w:rPr>
          <w:rStyle w:val="6"/>
          <w:rFonts w:ascii="仿宋" w:hAnsi="仿宋" w:eastAsia="仿宋"/>
          <w:kern w:val="0"/>
          <w:sz w:val="24"/>
        </w:rPr>
        <w:t>https://www.jxca.org.cn/art/2020/12/22/art_59881_3485161.html</w:t>
      </w:r>
      <w:r>
        <w:rPr>
          <w:rStyle w:val="6"/>
          <w:rFonts w:ascii="仿宋" w:hAnsi="仿宋" w:eastAsia="仿宋"/>
          <w:kern w:val="0"/>
          <w:sz w:val="24"/>
        </w:rPr>
        <w:fldChar w:fldCharType="end"/>
      </w:r>
      <w:r>
        <w:rPr>
          <w:rFonts w:hint="eastAsia" w:ascii="仿宋" w:hAnsi="仿宋" w:eastAsia="仿宋"/>
          <w:color w:val="000000"/>
          <w:kern w:val="0"/>
          <w:sz w:val="24"/>
        </w:rPr>
        <w:t>。现场办理资料要求请点击链接查看：</w:t>
      </w:r>
      <w:r>
        <w:fldChar w:fldCharType="begin"/>
      </w:r>
      <w:r>
        <w:instrText xml:space="preserve"> HYPERLINK "https://www.jxca.org.cn/art/2017/7/20/art_59881_3485160.html" </w:instrText>
      </w:r>
      <w:r>
        <w:fldChar w:fldCharType="separate"/>
      </w:r>
      <w:r>
        <w:rPr>
          <w:rStyle w:val="6"/>
          <w:rFonts w:ascii="仿宋" w:hAnsi="仿宋" w:eastAsia="仿宋"/>
          <w:kern w:val="0"/>
          <w:sz w:val="24"/>
        </w:rPr>
        <w:t>https://www.jxca.org.cn/art/2017/7/20/art_59881_3485160.html</w:t>
      </w:r>
      <w:r>
        <w:rPr>
          <w:rStyle w:val="6"/>
          <w:rFonts w:ascii="仿宋" w:hAnsi="仿宋" w:eastAsia="仿宋"/>
          <w:kern w:val="0"/>
          <w:sz w:val="24"/>
        </w:rPr>
        <w:fldChar w:fldCharType="end"/>
      </w:r>
      <w:r>
        <w:rPr>
          <w:rFonts w:ascii="仿宋" w:hAnsi="仿宋" w:eastAsia="仿宋"/>
          <w:color w:val="000000"/>
          <w:kern w:val="0"/>
          <w:sz w:val="24"/>
        </w:rPr>
        <w:t>。</w:t>
      </w:r>
    </w:p>
    <w:p>
      <w:pPr>
        <w:widowControl/>
        <w:shd w:val="clear" w:color="auto" w:fill="FFFFFF"/>
        <w:wordWrap w:val="0"/>
        <w:ind w:firstLine="482"/>
        <w:jc w:val="left"/>
        <w:rPr>
          <w:rFonts w:ascii="仿宋" w:hAnsi="仿宋" w:eastAsia="仿宋"/>
          <w:color w:val="000000"/>
          <w:kern w:val="0"/>
          <w:sz w:val="24"/>
        </w:rPr>
      </w:pPr>
    </w:p>
    <w:p>
      <w:pPr>
        <w:widowControl/>
        <w:shd w:val="clear" w:color="auto" w:fill="FFFFFF"/>
        <w:wordWrap w:val="0"/>
        <w:ind w:firstLine="482"/>
        <w:jc w:val="left"/>
        <w:rPr>
          <w:rFonts w:ascii="仿宋" w:hAnsi="仿宋" w:eastAsia="仿宋"/>
          <w:color w:val="000000"/>
          <w:kern w:val="0"/>
          <w:sz w:val="24"/>
        </w:rPr>
      </w:pPr>
    </w:p>
    <w:p>
      <w:pPr>
        <w:widowControl/>
        <w:shd w:val="clear" w:color="auto" w:fill="FFFFFF"/>
        <w:wordWrap w:val="0"/>
        <w:ind w:firstLine="482"/>
        <w:jc w:val="left"/>
        <w:rPr>
          <w:rFonts w:ascii="楷体" w:hAnsi="楷体" w:eastAsia="楷体"/>
          <w:b/>
          <w:color w:val="000000"/>
          <w:kern w:val="0"/>
          <w:sz w:val="24"/>
        </w:rPr>
      </w:pPr>
      <w:r>
        <w:rPr>
          <w:rFonts w:hint="eastAsia" w:ascii="楷体" w:hAnsi="楷体" w:eastAsia="楷体"/>
          <w:b/>
          <w:color w:val="000000"/>
          <w:kern w:val="0"/>
          <w:sz w:val="24"/>
        </w:rPr>
        <w:t>三、上传资料说明</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1.数字证书申请表</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请一定要下载申请表模板，申请表内信息为系统自动生成，将表格打印并加盖单位公章原章，</w:t>
      </w:r>
      <w:r>
        <w:rPr>
          <w:rFonts w:ascii="仿宋" w:hAnsi="仿宋" w:eastAsia="仿宋"/>
          <w:color w:val="000000"/>
          <w:kern w:val="0"/>
          <w:sz w:val="24"/>
        </w:rPr>
        <w:t>再用扫描仪扫描后上传。</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请上传线上业务专用表格：《数字证书用户申请表》，请勿上传现场办理业务表格。</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特别是申请时单位名称、信用代码、项目名称出现错误的用户，再次提交申请时，一定要重新下载申请表。</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2.营业执照</w:t>
      </w:r>
    </w:p>
    <w:p>
      <w:pPr>
        <w:widowControl/>
        <w:shd w:val="clear" w:color="auto" w:fill="FFFFFF"/>
        <w:wordWrap w:val="0"/>
        <w:ind w:firstLine="482"/>
        <w:jc w:val="left"/>
        <w:rPr>
          <w:rFonts w:ascii="仿宋" w:hAnsi="仿宋" w:eastAsia="仿宋"/>
          <w:color w:val="000000"/>
          <w:kern w:val="0"/>
          <w:sz w:val="24"/>
        </w:rPr>
      </w:pPr>
      <w:r>
        <w:rPr>
          <w:rFonts w:ascii="仿宋" w:hAnsi="仿宋" w:eastAsia="仿宋"/>
          <w:color w:val="000000"/>
          <w:kern w:val="0"/>
          <w:sz w:val="24"/>
        </w:rPr>
        <w:t>请用营业执照副本原件复印清楚后，在空白区或非重要信息如经营范围处加盖单位公章</w:t>
      </w:r>
      <w:r>
        <w:rPr>
          <w:rFonts w:hint="eastAsia" w:ascii="仿宋" w:hAnsi="仿宋" w:eastAsia="仿宋"/>
          <w:color w:val="000000"/>
          <w:kern w:val="0"/>
          <w:sz w:val="24"/>
        </w:rPr>
        <w:t>原章</w:t>
      </w:r>
      <w:r>
        <w:rPr>
          <w:rFonts w:ascii="仿宋" w:hAnsi="仿宋" w:eastAsia="仿宋"/>
          <w:color w:val="000000"/>
          <w:kern w:val="0"/>
          <w:sz w:val="24"/>
        </w:rPr>
        <w:t>，再用扫描仪扫描后上传。</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s="Times New Roman"/>
          <w:kern w:val="0"/>
          <w:sz w:val="24"/>
          <w:szCs w:val="24"/>
        </w:rPr>
        <w:t>营业执照复印件非常重要，请勿缩小复印。请勿提供手机软件扫描或手机照片打印，会导致图案变形扭曲。</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3.经办人身份证</w:t>
      </w:r>
    </w:p>
    <w:p>
      <w:pPr>
        <w:widowControl/>
        <w:shd w:val="clear" w:color="auto" w:fill="FFFFFF"/>
        <w:wordWrap w:val="0"/>
        <w:ind w:firstLine="482"/>
        <w:jc w:val="left"/>
        <w:rPr>
          <w:rFonts w:ascii="仿宋" w:hAnsi="仿宋" w:eastAsia="仿宋"/>
          <w:color w:val="000000"/>
          <w:kern w:val="0"/>
          <w:sz w:val="24"/>
        </w:rPr>
      </w:pPr>
      <w:r>
        <w:rPr>
          <w:rFonts w:ascii="仿宋" w:hAnsi="仿宋" w:eastAsia="仿宋"/>
          <w:color w:val="000000"/>
          <w:kern w:val="0"/>
          <w:sz w:val="24"/>
        </w:rPr>
        <w:t>请用</w:t>
      </w:r>
      <w:r>
        <w:rPr>
          <w:rFonts w:hint="eastAsia" w:ascii="仿宋" w:hAnsi="仿宋" w:eastAsia="仿宋"/>
          <w:color w:val="000000"/>
          <w:kern w:val="0"/>
          <w:sz w:val="24"/>
        </w:rPr>
        <w:t>经办人身份证</w:t>
      </w:r>
      <w:r>
        <w:rPr>
          <w:rFonts w:ascii="仿宋" w:hAnsi="仿宋" w:eastAsia="仿宋"/>
          <w:color w:val="000000"/>
          <w:kern w:val="0"/>
          <w:sz w:val="24"/>
        </w:rPr>
        <w:t>原件正反两面复印清楚后，在空白区或</w:t>
      </w:r>
      <w:r>
        <w:rPr>
          <w:rFonts w:hint="eastAsia" w:ascii="仿宋" w:hAnsi="仿宋" w:eastAsia="仿宋"/>
          <w:color w:val="000000"/>
          <w:kern w:val="0"/>
          <w:sz w:val="24"/>
        </w:rPr>
        <w:t>身份</w:t>
      </w:r>
      <w:r>
        <w:rPr>
          <w:rFonts w:ascii="仿宋" w:hAnsi="仿宋" w:eastAsia="仿宋"/>
          <w:color w:val="000000"/>
          <w:kern w:val="0"/>
          <w:sz w:val="24"/>
        </w:rPr>
        <w:t>证反面图片处加单位公章</w:t>
      </w:r>
      <w:r>
        <w:rPr>
          <w:rFonts w:hint="eastAsia" w:ascii="仿宋" w:hAnsi="仿宋" w:eastAsia="仿宋"/>
          <w:color w:val="000000"/>
          <w:kern w:val="0"/>
          <w:sz w:val="24"/>
        </w:rPr>
        <w:t>原章</w:t>
      </w:r>
      <w:r>
        <w:rPr>
          <w:rFonts w:ascii="仿宋" w:hAnsi="仿宋" w:eastAsia="仿宋"/>
          <w:color w:val="000000"/>
          <w:kern w:val="0"/>
          <w:sz w:val="24"/>
        </w:rPr>
        <w:t>，再用扫描仪扫描后上传。</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4.法人授权委托书</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请下载法人授权委托书模板，完整填写信息，委托书的有效期尽量长一些。填完打印，加盖公章原章和法人章原章或法人亲笔签名，</w:t>
      </w:r>
      <w:r>
        <w:rPr>
          <w:rFonts w:ascii="仿宋" w:hAnsi="仿宋" w:eastAsia="仿宋"/>
          <w:color w:val="000000"/>
          <w:kern w:val="0"/>
          <w:sz w:val="24"/>
        </w:rPr>
        <w:t>再用扫描仪扫描后上传。</w:t>
      </w:r>
    </w:p>
    <w:p>
      <w:pPr>
        <w:widowControl/>
        <w:shd w:val="clear" w:color="auto" w:fill="FFFFFF"/>
        <w:wordWrap w:val="0"/>
        <w:ind w:firstLine="482"/>
        <w:jc w:val="left"/>
        <w:rPr>
          <w:rFonts w:ascii="仿宋" w:hAnsi="仿宋" w:eastAsia="仿宋"/>
          <w:b/>
          <w:color w:val="000000"/>
          <w:kern w:val="0"/>
          <w:sz w:val="24"/>
        </w:rPr>
      </w:pPr>
      <w:r>
        <w:rPr>
          <w:rFonts w:hint="eastAsia" w:ascii="仿宋" w:hAnsi="仿宋" w:eastAsia="仿宋"/>
          <w:b/>
          <w:color w:val="000000"/>
          <w:kern w:val="0"/>
          <w:sz w:val="24"/>
        </w:rPr>
        <w:t>法人授权委托书中含法人核验说明。请法人本人完成法人核验，此授权书方可生效！法人核验的手机操作反馈结果界面显示“认证成功”后，再上传资料提交证书申请，否则将导致审核失败。</w:t>
      </w:r>
    </w:p>
    <w:p>
      <w:pPr>
        <w:widowControl/>
        <w:shd w:val="clear" w:color="auto" w:fill="FFFFFF"/>
        <w:wordWrap w:val="0"/>
        <w:ind w:firstLine="482"/>
        <w:jc w:val="left"/>
        <w:rPr>
          <w:rFonts w:ascii="仿宋" w:hAnsi="仿宋" w:eastAsia="仿宋"/>
          <w:color w:val="000000"/>
          <w:kern w:val="0"/>
          <w:sz w:val="24"/>
        </w:rPr>
      </w:pP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5.电子签章采集表</w:t>
      </w:r>
    </w:p>
    <w:p>
      <w:pPr>
        <w:widowControl/>
        <w:shd w:val="clear" w:color="auto" w:fill="FFFFFF"/>
        <w:wordWrap w:val="0"/>
        <w:ind w:firstLine="482"/>
        <w:jc w:val="left"/>
        <w:rPr>
          <w:rFonts w:ascii="仿宋" w:hAnsi="仿宋" w:eastAsia="仿宋"/>
          <w:color w:val="000000"/>
          <w:kern w:val="0"/>
          <w:sz w:val="24"/>
        </w:rPr>
      </w:pPr>
      <w:r>
        <w:rPr>
          <w:rFonts w:hint="eastAsia" w:ascii="仿宋" w:hAnsi="仿宋" w:eastAsia="仿宋"/>
          <w:color w:val="000000"/>
          <w:kern w:val="0"/>
          <w:sz w:val="24"/>
        </w:rPr>
        <w:t>请下载签章采集表模板并打印，按项目印章要求在空白格内加盖公章原章、法人章原章或亲笔签字。法人章为红色方章。印章和签字请保持清晰，无杂质、底色。</w:t>
      </w:r>
    </w:p>
    <w:p>
      <w:pPr>
        <w:widowControl/>
        <w:wordWrap w:val="0"/>
        <w:ind w:firstLine="480"/>
        <w:rPr>
          <w:rFonts w:ascii="仿宋" w:hAnsi="仿宋" w:eastAsia="仿宋" w:cs="Times New Roman"/>
          <w:b/>
          <w:kern w:val="0"/>
          <w:sz w:val="24"/>
          <w:szCs w:val="24"/>
        </w:rPr>
      </w:pPr>
      <w:r>
        <w:rPr>
          <w:rFonts w:hint="eastAsia" w:ascii="仿宋" w:hAnsi="仿宋" w:eastAsia="仿宋" w:cs="Times New Roman"/>
          <w:b/>
          <w:kern w:val="0"/>
          <w:sz w:val="24"/>
          <w:szCs w:val="24"/>
        </w:rPr>
        <w:t>所有资料上的印章请加盖原章，请勿提供打印复印章。公章不要压住关键信息，尽量盖在空白处。</w:t>
      </w:r>
    </w:p>
    <w:p>
      <w:pPr>
        <w:widowControl/>
        <w:wordWrap w:val="0"/>
        <w:ind w:firstLine="480"/>
        <w:rPr>
          <w:rFonts w:ascii="仿宋" w:hAnsi="仿宋" w:eastAsia="仿宋" w:cs="Times New Roman"/>
          <w:b/>
          <w:kern w:val="0"/>
          <w:sz w:val="24"/>
          <w:szCs w:val="24"/>
        </w:rPr>
      </w:pPr>
      <w:r>
        <w:rPr>
          <w:rFonts w:hint="eastAsia" w:ascii="仿宋" w:hAnsi="仿宋" w:eastAsia="仿宋" w:cs="Times New Roman"/>
          <w:b/>
          <w:kern w:val="0"/>
          <w:sz w:val="24"/>
          <w:szCs w:val="24"/>
        </w:rPr>
        <w:t>证书寄回的邮寄地址一定要根据实际收件人情况填写，可以和公司地址不同。</w:t>
      </w:r>
    </w:p>
    <w:p>
      <w:pPr>
        <w:widowControl/>
        <w:wordWrap w:val="0"/>
        <w:ind w:firstLine="480"/>
        <w:rPr>
          <w:rFonts w:ascii="仿宋" w:hAnsi="仿宋" w:eastAsia="仿宋" w:cs="Times New Roman"/>
          <w:kern w:val="0"/>
          <w:sz w:val="24"/>
          <w:szCs w:val="24"/>
        </w:rPr>
      </w:pPr>
      <w:r>
        <w:rPr>
          <w:rFonts w:ascii="仿宋" w:hAnsi="仿宋" w:eastAsia="仿宋" w:cs="Times New Roman"/>
          <w:kern w:val="0"/>
          <w:sz w:val="24"/>
          <w:szCs w:val="24"/>
        </w:rPr>
        <w:t>系统里的订单状态为“正在审核”，表示此记录正在等待工作人员审核，但尚未审核。订单状态为“资料审核通过”，表示此记录已经通过审核通过，用户可以进行下一步付款操作。订单状态为“资料审核失败”，表示</w:t>
      </w:r>
      <w:r>
        <w:rPr>
          <w:rFonts w:hint="eastAsia" w:ascii="仿宋" w:hAnsi="仿宋" w:eastAsia="仿宋" w:cs="Times New Roman"/>
          <w:kern w:val="0"/>
          <w:sz w:val="24"/>
          <w:szCs w:val="24"/>
        </w:rPr>
        <w:t>我</w:t>
      </w:r>
      <w:r>
        <w:rPr>
          <w:rFonts w:ascii="仿宋" w:hAnsi="仿宋" w:eastAsia="仿宋" w:cs="Times New Roman"/>
          <w:kern w:val="0"/>
          <w:sz w:val="24"/>
          <w:szCs w:val="24"/>
        </w:rPr>
        <w:t>司审核发现上传资料有问题，用户</w:t>
      </w:r>
      <w:r>
        <w:rPr>
          <w:rFonts w:hint="eastAsia" w:ascii="仿宋" w:hAnsi="仿宋" w:eastAsia="仿宋" w:cs="Times New Roman"/>
          <w:kern w:val="0"/>
          <w:sz w:val="24"/>
          <w:szCs w:val="24"/>
        </w:rPr>
        <w:t>要</w:t>
      </w:r>
      <w:r>
        <w:rPr>
          <w:rFonts w:ascii="仿宋" w:hAnsi="仿宋" w:eastAsia="仿宋" w:cs="Times New Roman"/>
          <w:kern w:val="0"/>
          <w:sz w:val="24"/>
          <w:szCs w:val="24"/>
        </w:rPr>
        <w:t>根据退回原</w:t>
      </w:r>
      <w:r>
        <w:rPr>
          <w:rFonts w:hint="eastAsia" w:ascii="仿宋" w:hAnsi="仿宋" w:eastAsia="仿宋" w:cs="Times New Roman"/>
          <w:kern w:val="0"/>
          <w:sz w:val="24"/>
          <w:szCs w:val="24"/>
        </w:rPr>
        <w:t>因</w:t>
      </w:r>
      <w:r>
        <w:rPr>
          <w:rFonts w:ascii="仿宋" w:hAnsi="仿宋" w:eastAsia="仿宋" w:cs="Times New Roman"/>
          <w:kern w:val="0"/>
          <w:sz w:val="24"/>
          <w:szCs w:val="24"/>
        </w:rPr>
        <w:t>进行修改或删除订单，然后重新提交申请。订单状态为“正在受理”，表示我司正在等待用户邮寄纸质资料，也可能是客户的资料有问题但又联系不上经办人所以无法制作证书。订单状态为</w:t>
      </w:r>
      <w:r>
        <w:rPr>
          <w:rFonts w:hint="eastAsia" w:ascii="仿宋" w:hAnsi="仿宋" w:eastAsia="仿宋" w:cs="Times New Roman"/>
          <w:kern w:val="0"/>
          <w:sz w:val="24"/>
          <w:szCs w:val="24"/>
        </w:rPr>
        <w:t>“制证完成”，表示证书已制作完成。订单状态为“已发放”，表示证书已邮寄。</w:t>
      </w:r>
    </w:p>
    <w:p>
      <w:pPr>
        <w:widowControl/>
        <w:shd w:val="clear" w:color="auto" w:fill="FFFFFF"/>
        <w:wordWrap w:val="0"/>
        <w:ind w:firstLine="482"/>
        <w:jc w:val="left"/>
        <w:rPr>
          <w:rFonts w:ascii="仿宋" w:hAnsi="仿宋" w:eastAsia="仿宋"/>
          <w:color w:val="000000"/>
          <w:kern w:val="0"/>
          <w:sz w:val="24"/>
        </w:rPr>
      </w:pPr>
    </w:p>
    <w:p>
      <w:pPr>
        <w:widowControl/>
        <w:wordWrap w:val="0"/>
        <w:ind w:firstLine="480"/>
        <w:rPr>
          <w:rFonts w:ascii="楷体" w:hAnsi="楷体" w:eastAsia="楷体"/>
          <w:b/>
          <w:color w:val="000000"/>
          <w:kern w:val="0"/>
          <w:sz w:val="24"/>
        </w:rPr>
      </w:pPr>
      <w:r>
        <w:rPr>
          <w:rFonts w:hint="eastAsia" w:ascii="楷体" w:hAnsi="楷体" w:eastAsia="楷体"/>
          <w:b/>
          <w:color w:val="000000"/>
          <w:kern w:val="0"/>
          <w:sz w:val="24"/>
        </w:rPr>
        <w:t>四、邮寄资料说明</w:t>
      </w:r>
    </w:p>
    <w:p>
      <w:pPr>
        <w:widowControl/>
        <w:wordWrap w:val="0"/>
        <w:ind w:firstLine="480"/>
        <w:rPr>
          <w:rFonts w:ascii="Times New Roman" w:hAnsi="Times New Roman" w:eastAsia="宋体" w:cs="Times New Roman"/>
          <w:kern w:val="0"/>
          <w:szCs w:val="21"/>
        </w:rPr>
      </w:pPr>
      <w:r>
        <w:rPr>
          <w:rFonts w:hint="eastAsia" w:ascii="仿宋" w:hAnsi="仿宋" w:eastAsia="仿宋" w:cs="Times New Roman"/>
          <w:kern w:val="0"/>
          <w:sz w:val="24"/>
          <w:szCs w:val="24"/>
        </w:rPr>
        <w:t>公共资源项目证书邮寄纸质资料如下：</w:t>
      </w:r>
    </w:p>
    <w:p>
      <w:pPr>
        <w:widowControl/>
        <w:wordWrap w:val="0"/>
        <w:ind w:firstLine="480"/>
        <w:rPr>
          <w:rFonts w:ascii="Times New Roman" w:hAnsi="Times New Roman" w:eastAsia="宋体" w:cs="Times New Roman"/>
          <w:kern w:val="0"/>
          <w:szCs w:val="21"/>
        </w:rPr>
      </w:pPr>
      <w:r>
        <w:rPr>
          <w:rFonts w:hint="eastAsia" w:ascii="仿宋" w:hAnsi="仿宋" w:eastAsia="仿宋" w:cs="Times New Roman"/>
          <w:kern w:val="0"/>
          <w:sz w:val="24"/>
          <w:szCs w:val="24"/>
        </w:rPr>
        <w:t>①数字证书用户申请表加盖公章原章（在上传证件页面点下载申请表打印盖章，</w:t>
      </w:r>
      <w:r>
        <w:rPr>
          <w:rFonts w:hint="eastAsia" w:ascii="仿宋" w:hAnsi="仿宋" w:eastAsia="仿宋" w:cs="Times New Roman"/>
          <w:bCs/>
          <w:kern w:val="0"/>
          <w:sz w:val="24"/>
          <w:szCs w:val="24"/>
        </w:rPr>
        <w:t>并在左上角写明订单编号</w:t>
      </w:r>
      <w:r>
        <w:rPr>
          <w:rFonts w:hint="eastAsia" w:ascii="仿宋" w:hAnsi="仿宋" w:eastAsia="仿宋" w:cs="Times New Roman"/>
          <w:kern w:val="0"/>
          <w:sz w:val="24"/>
          <w:szCs w:val="24"/>
        </w:rPr>
        <w:t>）；</w:t>
      </w:r>
    </w:p>
    <w:p>
      <w:pPr>
        <w:widowControl/>
        <w:wordWrap w:val="0"/>
        <w:ind w:firstLine="480"/>
        <w:rPr>
          <w:rFonts w:ascii="Times New Roman" w:hAnsi="Times New Roman" w:eastAsia="宋体" w:cs="Times New Roman"/>
          <w:kern w:val="0"/>
          <w:szCs w:val="21"/>
        </w:rPr>
      </w:pPr>
      <w:r>
        <w:rPr>
          <w:rFonts w:hint="eastAsia" w:ascii="仿宋" w:hAnsi="仿宋" w:eastAsia="仿宋" w:cs="Times New Roman"/>
          <w:kern w:val="0"/>
          <w:sz w:val="24"/>
          <w:szCs w:val="24"/>
        </w:rPr>
        <w:t>②营业执照副本复印件加盖公章原章；</w:t>
      </w:r>
    </w:p>
    <w:p>
      <w:pPr>
        <w:widowControl/>
        <w:wordWrap w:val="0"/>
        <w:ind w:firstLine="480"/>
        <w:rPr>
          <w:rFonts w:ascii="Times New Roman" w:hAnsi="Times New Roman" w:eastAsia="宋体" w:cs="Times New Roman"/>
          <w:kern w:val="0"/>
          <w:szCs w:val="21"/>
        </w:rPr>
      </w:pPr>
      <w:r>
        <w:rPr>
          <w:rFonts w:hint="eastAsia" w:ascii="仿宋" w:hAnsi="仿宋" w:eastAsia="仿宋" w:cs="Times New Roman"/>
          <w:kern w:val="0"/>
          <w:sz w:val="24"/>
          <w:szCs w:val="24"/>
        </w:rPr>
        <w:t>③经办人身份证正反两面复印件加盖公章原章；</w:t>
      </w:r>
    </w:p>
    <w:p>
      <w:pPr>
        <w:widowControl/>
        <w:wordWrap w:val="0"/>
        <w:ind w:firstLine="480"/>
        <w:rPr>
          <w:rFonts w:ascii="Times New Roman" w:hAnsi="Times New Roman" w:eastAsia="宋体" w:cs="Times New Roman"/>
          <w:kern w:val="0"/>
          <w:szCs w:val="21"/>
        </w:rPr>
      </w:pPr>
      <w:r>
        <w:rPr>
          <w:rFonts w:hint="eastAsia" w:ascii="仿宋" w:hAnsi="仿宋" w:eastAsia="仿宋" w:cs="Times New Roman"/>
          <w:kern w:val="0"/>
          <w:sz w:val="24"/>
          <w:szCs w:val="24"/>
        </w:rPr>
        <w:t>④企业电子签章采集表原件；副锁无印章，无需提供签章采集表。（印模一定要清晰，包括公章、法人章内编号要每一位都非常清晰，否则无法制作。法人章为红色方章。印章要求红白分明，没有杂质和底色。）</w:t>
      </w:r>
    </w:p>
    <w:p>
      <w:pPr>
        <w:widowControl/>
        <w:wordWrap w:val="0"/>
        <w:ind w:firstLine="480"/>
        <w:rPr>
          <w:rFonts w:ascii="仿宋" w:hAnsi="仿宋" w:eastAsia="仿宋" w:cs="Times New Roman"/>
          <w:kern w:val="0"/>
          <w:sz w:val="24"/>
          <w:szCs w:val="24"/>
        </w:rPr>
      </w:pPr>
      <w:r>
        <w:rPr>
          <w:rFonts w:hint="eastAsia" w:ascii="仿宋" w:hAnsi="仿宋" w:eastAsia="仿宋" w:cs="Times New Roman"/>
          <w:kern w:val="0"/>
          <w:sz w:val="24"/>
          <w:szCs w:val="24"/>
        </w:rPr>
        <w:t>⑤法人授权委托书加盖公章原章和法人章；</w:t>
      </w:r>
    </w:p>
    <w:p>
      <w:pPr>
        <w:widowControl/>
        <w:wordWrap w:val="0"/>
        <w:ind w:firstLine="480"/>
        <w:rPr>
          <w:rFonts w:ascii="仿宋" w:hAnsi="仿宋" w:eastAsia="仿宋" w:cs="Times New Roman"/>
          <w:kern w:val="0"/>
          <w:sz w:val="24"/>
          <w:szCs w:val="24"/>
        </w:rPr>
      </w:pPr>
      <w:r>
        <w:rPr>
          <w:rFonts w:hint="eastAsia" w:ascii="仿宋" w:hAnsi="仿宋" w:eastAsia="仿宋" w:cs="Times New Roman"/>
          <w:kern w:val="0"/>
          <w:sz w:val="24"/>
          <w:szCs w:val="24"/>
        </w:rPr>
        <w:t>没有营业执照的单位请用其它含有统一社会信用代码的证件代替。如医疗机构请用医疗机构执业许可证代替，社会团体请用社会团体法人登记证书代替，事业单位请用事业单位法人证书代替，机关单位请用信用代码证书代替，等等。</w:t>
      </w:r>
    </w:p>
    <w:p>
      <w:pPr>
        <w:widowControl/>
        <w:wordWrap w:val="0"/>
        <w:ind w:firstLine="480"/>
        <w:rPr>
          <w:rFonts w:ascii="仿宋" w:hAnsi="仿宋" w:eastAsia="仿宋" w:cs="Times New Roman"/>
          <w:b/>
          <w:kern w:val="0"/>
          <w:sz w:val="24"/>
          <w:szCs w:val="24"/>
        </w:rPr>
      </w:pPr>
      <w:r>
        <w:rPr>
          <w:rFonts w:hint="eastAsia" w:ascii="仿宋" w:hAnsi="仿宋" w:eastAsia="仿宋" w:cs="Times New Roman"/>
          <w:b/>
          <w:kern w:val="0"/>
          <w:sz w:val="24"/>
          <w:szCs w:val="24"/>
        </w:rPr>
        <w:t>营业执照和身份证请用原件直接复印并加盖公章原章，请勿缩小复印。请勿提供手机软件扫描或手机照片打印，会导致图案变形扭曲。</w:t>
      </w:r>
    </w:p>
    <w:p>
      <w:pPr>
        <w:widowControl/>
        <w:wordWrap w:val="0"/>
        <w:ind w:firstLine="480"/>
        <w:rPr>
          <w:rFonts w:ascii="仿宋" w:hAnsi="仿宋" w:eastAsia="仿宋" w:cs="Times New Roman"/>
          <w:b/>
          <w:kern w:val="0"/>
          <w:sz w:val="24"/>
          <w:szCs w:val="24"/>
        </w:rPr>
      </w:pPr>
      <w:r>
        <w:rPr>
          <w:rFonts w:hint="eastAsia" w:ascii="仿宋" w:hAnsi="仿宋" w:eastAsia="仿宋" w:cs="Times New Roman"/>
          <w:b/>
          <w:kern w:val="0"/>
          <w:sz w:val="24"/>
          <w:szCs w:val="24"/>
        </w:rPr>
        <w:t>所有资料上的印章请加盖原章，请勿提供打印复印章。加盖公章时不要压住关键信息，尽量盖空白处。</w:t>
      </w:r>
    </w:p>
    <w:p>
      <w:pPr>
        <w:widowControl/>
        <w:wordWrap w:val="0"/>
        <w:ind w:firstLine="480"/>
        <w:rPr>
          <w:rFonts w:ascii="仿宋" w:hAnsi="仿宋" w:eastAsia="仿宋" w:cs="Times New Roman"/>
          <w:b/>
          <w:kern w:val="0"/>
          <w:sz w:val="24"/>
          <w:szCs w:val="24"/>
        </w:rPr>
      </w:pPr>
      <w:r>
        <w:rPr>
          <w:rFonts w:hint="eastAsia" w:ascii="仿宋" w:hAnsi="仿宋" w:eastAsia="仿宋" w:cs="Times New Roman"/>
          <w:kern w:val="0"/>
          <w:sz w:val="24"/>
          <w:szCs w:val="24"/>
        </w:rPr>
        <w:t>纸质资料请在左上角用回形针夹住，勿装订。邮寄资料时请尽量选择顺丰快递或EMS，其他快递不上门送件且容易丢件。</w:t>
      </w:r>
      <w:r>
        <w:rPr>
          <w:rFonts w:hint="eastAsia" w:ascii="仿宋" w:hAnsi="仿宋" w:eastAsia="仿宋" w:cs="Times New Roman"/>
          <w:b/>
          <w:kern w:val="0"/>
          <w:sz w:val="24"/>
          <w:szCs w:val="24"/>
        </w:rPr>
        <w:t>疫情期间，请选顺丰普通快递，其他快递送不进来！！！南昌寄件用户千万不要选择同城快送。</w:t>
      </w:r>
    </w:p>
    <w:p>
      <w:pPr>
        <w:widowControl/>
        <w:wordWrap w:val="0"/>
        <w:ind w:firstLine="480"/>
        <w:rPr>
          <w:rFonts w:ascii="仿宋" w:hAnsi="仿宋" w:eastAsia="仿宋"/>
          <w:color w:val="000000"/>
          <w:kern w:val="0"/>
          <w:sz w:val="24"/>
        </w:rPr>
      </w:pPr>
    </w:p>
    <w:p>
      <w:pPr>
        <w:widowControl/>
        <w:wordWrap w:val="0"/>
        <w:ind w:firstLine="480"/>
        <w:rPr>
          <w:rFonts w:ascii="楷体" w:hAnsi="楷体" w:eastAsia="楷体"/>
          <w:b/>
          <w:color w:val="000000"/>
          <w:kern w:val="0"/>
          <w:sz w:val="24"/>
        </w:rPr>
      </w:pPr>
      <w:r>
        <w:rPr>
          <w:rFonts w:hint="eastAsia" w:ascii="楷体" w:hAnsi="楷体" w:eastAsia="楷体"/>
          <w:b/>
          <w:color w:val="000000"/>
          <w:kern w:val="0"/>
          <w:sz w:val="24"/>
        </w:rPr>
        <w:t>五、制作和发件说明</w:t>
      </w:r>
    </w:p>
    <w:p>
      <w:pPr>
        <w:widowControl/>
        <w:wordWrap w:val="0"/>
        <w:ind w:firstLine="480"/>
        <w:rPr>
          <w:rFonts w:ascii="仿宋" w:hAnsi="仿宋" w:eastAsia="仿宋"/>
          <w:color w:val="000000"/>
          <w:kern w:val="0"/>
          <w:sz w:val="24"/>
        </w:rPr>
      </w:pPr>
      <w:r>
        <w:rPr>
          <w:rFonts w:hint="eastAsia" w:ascii="仿宋" w:hAnsi="仿宋" w:eastAsia="仿宋"/>
          <w:color w:val="000000"/>
          <w:kern w:val="0"/>
          <w:sz w:val="24"/>
        </w:rPr>
        <w:t>如果收到纸质资料合格，我们将在</w:t>
      </w:r>
      <w:r>
        <w:rPr>
          <w:rFonts w:hint="eastAsia" w:ascii="仿宋" w:hAnsi="仿宋" w:eastAsia="仿宋"/>
          <w:b/>
          <w:color w:val="000000"/>
          <w:kern w:val="0"/>
          <w:sz w:val="24"/>
        </w:rPr>
        <w:t>大约3个工作日左右（具体受理时效因业务量情况而定，不断变化）</w:t>
      </w:r>
      <w:r>
        <w:rPr>
          <w:rFonts w:hint="eastAsia" w:ascii="仿宋" w:hAnsi="仿宋" w:eastAsia="仿宋"/>
          <w:color w:val="000000"/>
          <w:kern w:val="0"/>
          <w:sz w:val="24"/>
        </w:rPr>
        <w:t>制作证书并用顺丰到付寄出。</w:t>
      </w:r>
    </w:p>
    <w:p>
      <w:pPr>
        <w:widowControl/>
        <w:wordWrap w:val="0"/>
        <w:ind w:firstLine="480"/>
        <w:rPr>
          <w:rFonts w:ascii="仿宋" w:hAnsi="仿宋" w:eastAsia="仿宋"/>
          <w:color w:val="000000"/>
          <w:kern w:val="0"/>
          <w:sz w:val="24"/>
        </w:rPr>
      </w:pPr>
      <w:r>
        <w:rPr>
          <w:rFonts w:hint="eastAsia" w:ascii="仿宋" w:hAnsi="仿宋" w:eastAsia="仿宋"/>
          <w:color w:val="000000"/>
          <w:kern w:val="0"/>
          <w:sz w:val="24"/>
        </w:rPr>
        <w:t>如果收到纸质资料不合格，我们将电话通知补寄资料。请申请表上经办人接听南昌拨入电话。</w:t>
      </w:r>
    </w:p>
    <w:p>
      <w:pPr>
        <w:widowControl/>
        <w:wordWrap w:val="0"/>
        <w:ind w:firstLine="480"/>
        <w:rPr>
          <w:rFonts w:ascii="仿宋" w:hAnsi="仿宋" w:eastAsia="仿宋"/>
          <w:color w:val="000000"/>
          <w:kern w:val="0"/>
          <w:sz w:val="24"/>
        </w:rPr>
      </w:pPr>
      <w:r>
        <w:rPr>
          <w:rFonts w:hint="eastAsia" w:ascii="仿宋" w:hAnsi="仿宋" w:eastAsia="仿宋"/>
          <w:color w:val="000000"/>
          <w:kern w:val="0"/>
          <w:sz w:val="24"/>
        </w:rPr>
        <w:t>证书制作完成后，用户登录“数字证书在线预管理系统”，可以查看订单，显示“制证完成”。证书邮寄后，订单状态为“已发放”。</w:t>
      </w:r>
    </w:p>
    <w:p>
      <w:pPr>
        <w:widowControl/>
        <w:wordWrap w:val="0"/>
        <w:ind w:firstLine="480"/>
        <w:rPr>
          <w:rFonts w:ascii="仿宋" w:hAnsi="仿宋" w:eastAsia="仿宋"/>
          <w:color w:val="000000"/>
          <w:kern w:val="0"/>
          <w:sz w:val="24"/>
        </w:rPr>
      </w:pPr>
      <w:r>
        <w:rPr>
          <w:rFonts w:hint="eastAsia" w:ascii="仿宋" w:hAnsi="仿宋" w:eastAsia="仿宋"/>
          <w:color w:val="000000"/>
          <w:kern w:val="0"/>
          <w:sz w:val="24"/>
        </w:rPr>
        <w:t>请收件人关注顺丰公众号，一旦我司将证书寄出，收件人就能接收到顺丰发</w:t>
      </w:r>
      <w:bookmarkStart w:id="0" w:name="_GoBack"/>
      <w:bookmarkEnd w:id="0"/>
      <w:r>
        <w:rPr>
          <w:rFonts w:hint="eastAsia" w:ascii="仿宋" w:hAnsi="仿宋" w:eastAsia="仿宋"/>
          <w:color w:val="000000"/>
          <w:kern w:val="0"/>
          <w:sz w:val="24"/>
        </w:rPr>
        <w:t>件的微信通知。</w:t>
      </w:r>
    </w:p>
    <w:p>
      <w:pPr>
        <w:widowControl/>
        <w:wordWrap w:val="0"/>
        <w:ind w:firstLine="480"/>
        <w:rPr>
          <w:rFonts w:ascii="仿宋" w:hAnsi="仿宋" w:eastAsia="仿宋"/>
          <w:color w:val="000000"/>
          <w:kern w:val="0"/>
          <w:sz w:val="24"/>
        </w:rPr>
      </w:pPr>
      <w:r>
        <w:rPr>
          <w:rFonts w:hint="eastAsia" w:ascii="仿宋" w:hAnsi="仿宋" w:eastAsia="仿宋"/>
          <w:color w:val="000000"/>
          <w:kern w:val="0"/>
          <w:sz w:val="24"/>
        </w:rPr>
        <w:t>证书发票将在证书制作后</w:t>
      </w:r>
      <w:r>
        <w:rPr>
          <w:rFonts w:hint="eastAsia" w:ascii="仿宋" w:hAnsi="仿宋" w:eastAsia="仿宋"/>
          <w:color w:val="000000"/>
          <w:kern w:val="0"/>
          <w:sz w:val="24"/>
          <w:lang w:val="en-US" w:eastAsia="zh-CN"/>
        </w:rPr>
        <w:t>3</w:t>
      </w:r>
      <w:r>
        <w:rPr>
          <w:rFonts w:hint="eastAsia" w:ascii="仿宋" w:hAnsi="仿宋" w:eastAsia="仿宋"/>
          <w:color w:val="000000"/>
          <w:kern w:val="0"/>
          <w:sz w:val="24"/>
        </w:rPr>
        <w:t>个工作日内发送至发票接收人邮箱。</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78407"/>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xNmE1NGMzNGRjMzJkMjU0OTJlNjUwOWE1ZDgwMDYifQ=="/>
  </w:docVars>
  <w:rsids>
    <w:rsidRoot w:val="00B85AAF"/>
    <w:rsid w:val="000339AA"/>
    <w:rsid w:val="000A58ED"/>
    <w:rsid w:val="000C7110"/>
    <w:rsid w:val="000D00C6"/>
    <w:rsid w:val="000D1B7C"/>
    <w:rsid w:val="000F5715"/>
    <w:rsid w:val="001A03A5"/>
    <w:rsid w:val="001B2E36"/>
    <w:rsid w:val="001E1FDE"/>
    <w:rsid w:val="00210B75"/>
    <w:rsid w:val="00256FB2"/>
    <w:rsid w:val="00270D64"/>
    <w:rsid w:val="002954BE"/>
    <w:rsid w:val="002961DE"/>
    <w:rsid w:val="002B3168"/>
    <w:rsid w:val="002D02FD"/>
    <w:rsid w:val="003003A9"/>
    <w:rsid w:val="003005D6"/>
    <w:rsid w:val="00300C28"/>
    <w:rsid w:val="003107BC"/>
    <w:rsid w:val="00347F22"/>
    <w:rsid w:val="003A4401"/>
    <w:rsid w:val="003D3C40"/>
    <w:rsid w:val="00437358"/>
    <w:rsid w:val="00443414"/>
    <w:rsid w:val="0045510C"/>
    <w:rsid w:val="00457A86"/>
    <w:rsid w:val="00483DEA"/>
    <w:rsid w:val="00484BF9"/>
    <w:rsid w:val="00494587"/>
    <w:rsid w:val="004A3456"/>
    <w:rsid w:val="004B33E8"/>
    <w:rsid w:val="00505219"/>
    <w:rsid w:val="005273E4"/>
    <w:rsid w:val="00540744"/>
    <w:rsid w:val="00544496"/>
    <w:rsid w:val="00587558"/>
    <w:rsid w:val="005929E4"/>
    <w:rsid w:val="00597635"/>
    <w:rsid w:val="005A3258"/>
    <w:rsid w:val="006343F5"/>
    <w:rsid w:val="006E1355"/>
    <w:rsid w:val="006F64DE"/>
    <w:rsid w:val="00702FC9"/>
    <w:rsid w:val="00734BCB"/>
    <w:rsid w:val="0073726A"/>
    <w:rsid w:val="00772C71"/>
    <w:rsid w:val="007C60FD"/>
    <w:rsid w:val="008354AF"/>
    <w:rsid w:val="00870549"/>
    <w:rsid w:val="008744D7"/>
    <w:rsid w:val="008E1AA7"/>
    <w:rsid w:val="008E6CA0"/>
    <w:rsid w:val="009128EF"/>
    <w:rsid w:val="00941435"/>
    <w:rsid w:val="00942565"/>
    <w:rsid w:val="0096070F"/>
    <w:rsid w:val="009A29F9"/>
    <w:rsid w:val="009D0511"/>
    <w:rsid w:val="009E41E5"/>
    <w:rsid w:val="00A83526"/>
    <w:rsid w:val="00A843C5"/>
    <w:rsid w:val="00AC7FEC"/>
    <w:rsid w:val="00B40447"/>
    <w:rsid w:val="00B85AAF"/>
    <w:rsid w:val="00B90DFA"/>
    <w:rsid w:val="00BA3EC0"/>
    <w:rsid w:val="00BB01A4"/>
    <w:rsid w:val="00BC34C5"/>
    <w:rsid w:val="00BD1438"/>
    <w:rsid w:val="00BF5F3A"/>
    <w:rsid w:val="00C13EE8"/>
    <w:rsid w:val="00C6636E"/>
    <w:rsid w:val="00C940D5"/>
    <w:rsid w:val="00CF003B"/>
    <w:rsid w:val="00D32B07"/>
    <w:rsid w:val="00D335C9"/>
    <w:rsid w:val="00D96C08"/>
    <w:rsid w:val="00DA1700"/>
    <w:rsid w:val="00DE1341"/>
    <w:rsid w:val="00E25F59"/>
    <w:rsid w:val="00E616A3"/>
    <w:rsid w:val="00E86DE6"/>
    <w:rsid w:val="00E871B9"/>
    <w:rsid w:val="00E927EA"/>
    <w:rsid w:val="00EC4324"/>
    <w:rsid w:val="00ED1BE6"/>
    <w:rsid w:val="00F15A48"/>
    <w:rsid w:val="00F95F52"/>
    <w:rsid w:val="00FE01D3"/>
    <w:rsid w:val="00FF24EE"/>
    <w:rsid w:val="00FF3AF9"/>
    <w:rsid w:val="15F4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Company>
  <Pages>3</Pages>
  <Words>2766</Words>
  <Characters>3003</Characters>
  <Lines>23</Lines>
  <Paragraphs>6</Paragraphs>
  <TotalTime>0</TotalTime>
  <ScaleCrop>false</ScaleCrop>
  <LinksUpToDate>false</LinksUpToDate>
  <CharactersWithSpaces>3006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2022-04-26T09:53:00Z</dcterms:created>
  <dc:creator>LENOVO</dc:creator>
  <cp:lastModifiedBy>大雪无痕</cp:lastModifiedBy>
  <dcterms:modified xsi:type="dcterms:W3CDTF">2023-03-13T07:34:43Z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F0AAF35BA54740A1958155787780FA41</vt:lpwstr>
  </property>
</Properties>
</file>